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蟠桃山景区暂停开放的通告</w:t>
      </w:r>
    </w:p>
    <w:p>
      <w:pP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各位广大游客：</w:t>
      </w:r>
    </w:p>
    <w:p>
      <w:pPr>
        <w:ind w:firstLine="880" w:firstLineChars="200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因新冠病毒疫情防控需要，为避免人流聚集交叉感染，全力做好疫情防控工作，切实保证广大游客、信众的身体健康，经研究决定</w:t>
      </w:r>
      <w:r>
        <w:rPr>
          <w:rFonts w:hint="eastAsia" w:ascii="方正仿宋_GBK" w:hAnsi="方正仿宋_GBK" w:eastAsia="方正仿宋_GBK" w:cs="方正仿宋_GBK"/>
          <w:b/>
          <w:bCs/>
          <w:sz w:val="44"/>
          <w:szCs w:val="44"/>
          <w:lang w:val="en-US" w:eastAsia="zh-CN"/>
        </w:rPr>
        <w:t>2021年8月8日（农历七月初一）</w:t>
      </w: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暂停开放一天，届时宝莲寺不举办任何佛事活动。给您带来不便，敬请谅解！</w:t>
      </w:r>
    </w:p>
    <w:p>
      <w:pPr>
        <w:ind w:firstLine="880" w:firstLineChars="200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合力抗疫，人人有责！</w:t>
      </w:r>
    </w:p>
    <w:p>
      <w:pP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</w:p>
    <w:p>
      <w:pPr>
        <w:ind w:firstLine="880" w:firstLineChars="200"/>
        <w:jc w:val="right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蟠桃山景区管理办公室</w:t>
      </w:r>
    </w:p>
    <w:p>
      <w:pPr>
        <w:ind w:firstLine="880" w:firstLineChars="200"/>
        <w:jc w:val="right"/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44"/>
          <w:lang w:val="en-US" w:eastAsia="zh-CN"/>
        </w:rPr>
        <w:t>2021年8月4日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943DA"/>
    <w:rsid w:val="04485A46"/>
    <w:rsid w:val="76A157AF"/>
    <w:rsid w:val="76C6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2021-08-04T03:41:00Z</dcterms:created>
  <dc:creator>Mac</dc:creator>
  <cp:lastModifiedBy>wangxiao</cp:lastModifiedBy>
  <dcterms:modified xsi:type="dcterms:W3CDTF">2021-08-04T07:46:27Z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8903C71BF3E54F2E903BFC6EABA7FE08</vt:lpwstr>
  </property>
  <property fmtid="{D5CDD505-2E9C-101B-9397-08002B2CF9AE}" pid="4" name="KSOSaveFontToCloudKey">
    <vt:lpwstr>383858674_btnclosed</vt:lpwstr>
  </property>
</Properties>
</file>